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93005efe5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c84e8c1c0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f02c2409c4d3f" /><Relationship Type="http://schemas.openxmlformats.org/officeDocument/2006/relationships/numbering" Target="/word/numbering.xml" Id="Rb5c92ebb08574ec6" /><Relationship Type="http://schemas.openxmlformats.org/officeDocument/2006/relationships/settings" Target="/word/settings.xml" Id="R882e2c35211240f5" /><Relationship Type="http://schemas.openxmlformats.org/officeDocument/2006/relationships/image" Target="/word/media/3d44d677-0acd-4ed6-aab3-bfeb1076408e.png" Id="Rfeac84e8c1c0411f" /></Relationships>
</file>