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e191b9206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f9853b8d3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Polaris,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a9bafdb1d4ee5" /><Relationship Type="http://schemas.openxmlformats.org/officeDocument/2006/relationships/numbering" Target="/word/numbering.xml" Id="R042eb4f1b43b4417" /><Relationship Type="http://schemas.openxmlformats.org/officeDocument/2006/relationships/settings" Target="/word/settings.xml" Id="R29d3bce203f04ae7" /><Relationship Type="http://schemas.openxmlformats.org/officeDocument/2006/relationships/image" Target="/word/media/ed024197-8123-40df-9376-e155def46af0.png" Id="R4e0f9853b8d349fe" /></Relationships>
</file>