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5458f4971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c808a0e14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6652e59414790" /><Relationship Type="http://schemas.openxmlformats.org/officeDocument/2006/relationships/numbering" Target="/word/numbering.xml" Id="R51faacea831f42e1" /><Relationship Type="http://schemas.openxmlformats.org/officeDocument/2006/relationships/settings" Target="/word/settings.xml" Id="R6646c80b6da34a21" /><Relationship Type="http://schemas.openxmlformats.org/officeDocument/2006/relationships/image" Target="/word/media/deb36a9d-92b6-43e1-bed9-3040d0f9e68f.png" Id="Rff3c808a0e144e6d" /></Relationships>
</file>