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1674b2c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3e8fc3a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Poley Bridge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0ef19fd64c0f" /><Relationship Type="http://schemas.openxmlformats.org/officeDocument/2006/relationships/numbering" Target="/word/numbering.xml" Id="R66dabb84214540b7" /><Relationship Type="http://schemas.openxmlformats.org/officeDocument/2006/relationships/settings" Target="/word/settings.xml" Id="R15147fcf87c7488b" /><Relationship Type="http://schemas.openxmlformats.org/officeDocument/2006/relationships/image" Target="/word/media/499323ec-9aa4-42be-9b85-df5c6c23a9dc.png" Id="R90d73e8fc3a24e34" /></Relationships>
</file>