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289a0701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4b39a84d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Poling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bdef841ad4250" /><Relationship Type="http://schemas.openxmlformats.org/officeDocument/2006/relationships/numbering" Target="/word/numbering.xml" Id="Rd47f5015f2be4d50" /><Relationship Type="http://schemas.openxmlformats.org/officeDocument/2006/relationships/settings" Target="/word/settings.xml" Id="R3f7d99665a074af1" /><Relationship Type="http://schemas.openxmlformats.org/officeDocument/2006/relationships/image" Target="/word/media/758e6376-e213-4bd4-9f4f-aeb851352c14.png" Id="R85c4b39a84d84167" /></Relationships>
</file>