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478eea4c8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556013d01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d27b7a3754769" /><Relationship Type="http://schemas.openxmlformats.org/officeDocument/2006/relationships/numbering" Target="/word/numbering.xml" Id="R81b8a7f77e8e4a50" /><Relationship Type="http://schemas.openxmlformats.org/officeDocument/2006/relationships/settings" Target="/word/settings.xml" Id="R32761364e2bb41d6" /><Relationship Type="http://schemas.openxmlformats.org/officeDocument/2006/relationships/image" Target="/word/media/993bc241-2dc3-444a-a4c1-36a42e394178.png" Id="R18e556013d014ad3" /></Relationships>
</file>