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bb25fd701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02d36a555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Pollards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d824a673e4afb" /><Relationship Type="http://schemas.openxmlformats.org/officeDocument/2006/relationships/numbering" Target="/word/numbering.xml" Id="Rf63a424950964aec" /><Relationship Type="http://schemas.openxmlformats.org/officeDocument/2006/relationships/settings" Target="/word/settings.xml" Id="R9eee361cfe294efe" /><Relationship Type="http://schemas.openxmlformats.org/officeDocument/2006/relationships/image" Target="/word/media/c166af35-74b0-45fc-9ecc-3e39f7665ecc.png" Id="R3be02d36a5554d62" /></Relationships>
</file>