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ba066f00d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3adb6f3e4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41720b4bb492a" /><Relationship Type="http://schemas.openxmlformats.org/officeDocument/2006/relationships/numbering" Target="/word/numbering.xml" Id="R630a3beda78541bf" /><Relationship Type="http://schemas.openxmlformats.org/officeDocument/2006/relationships/settings" Target="/word/settings.xml" Id="R95e860692ed944a3" /><Relationship Type="http://schemas.openxmlformats.org/officeDocument/2006/relationships/image" Target="/word/media/0d06c0c1-3519-4c69-9a35-aa544e6a0e06.png" Id="R35e3adb6f3e445a4" /></Relationships>
</file>