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39dc55f4c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d48ead2b7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Polonia,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48e8983d1480e" /><Relationship Type="http://schemas.openxmlformats.org/officeDocument/2006/relationships/numbering" Target="/word/numbering.xml" Id="Rd7e5102196cf42fe" /><Relationship Type="http://schemas.openxmlformats.org/officeDocument/2006/relationships/settings" Target="/word/settings.xml" Id="Rb92df888394e402b" /><Relationship Type="http://schemas.openxmlformats.org/officeDocument/2006/relationships/image" Target="/word/media/555e9b1b-ab17-411b-bd44-bc943ac0087b.png" Id="R5d3d48ead2b74c67" /></Relationships>
</file>