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2e0b11b68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5c1dacc0f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Pomaria,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4931fc0dc4106" /><Relationship Type="http://schemas.openxmlformats.org/officeDocument/2006/relationships/numbering" Target="/word/numbering.xml" Id="R4208e89153e1481e" /><Relationship Type="http://schemas.openxmlformats.org/officeDocument/2006/relationships/settings" Target="/word/settings.xml" Id="R564e8cc43be24c06" /><Relationship Type="http://schemas.openxmlformats.org/officeDocument/2006/relationships/image" Target="/word/media/6a5932c9-77cc-470f-b08c-9899efc7f1ab.png" Id="Rf205c1dacc0f435a" /></Relationships>
</file>