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71f300ef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eb914db4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Pomona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413923cce4345" /><Relationship Type="http://schemas.openxmlformats.org/officeDocument/2006/relationships/numbering" Target="/word/numbering.xml" Id="Rfe46da1528ca4f1b" /><Relationship Type="http://schemas.openxmlformats.org/officeDocument/2006/relationships/settings" Target="/word/settings.xml" Id="Red38d7d8986240cd" /><Relationship Type="http://schemas.openxmlformats.org/officeDocument/2006/relationships/image" Target="/word/media/bb3ec5c7-8979-4ded-b6cc-e1e5479938aa.png" Id="R950eb914db4a4623" /></Relationships>
</file>