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440928466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dae2c7ea5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Pomonkey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28502a0f245e6" /><Relationship Type="http://schemas.openxmlformats.org/officeDocument/2006/relationships/numbering" Target="/word/numbering.xml" Id="R73260115ac3b48e6" /><Relationship Type="http://schemas.openxmlformats.org/officeDocument/2006/relationships/settings" Target="/word/settings.xml" Id="R40f99947a5274a98" /><Relationship Type="http://schemas.openxmlformats.org/officeDocument/2006/relationships/image" Target="/word/media/e6ee845e-da1d-4283-a326-694702ca80f6.png" Id="R71ddae2c7ea54e3f" /></Relationships>
</file>