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4551eaebe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3248cb16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Pompton Plains,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2c9b4c6a447ed" /><Relationship Type="http://schemas.openxmlformats.org/officeDocument/2006/relationships/numbering" Target="/word/numbering.xml" Id="R161c2242ee8e4295" /><Relationship Type="http://schemas.openxmlformats.org/officeDocument/2006/relationships/settings" Target="/word/settings.xml" Id="Rcdc725abc6f64510" /><Relationship Type="http://schemas.openxmlformats.org/officeDocument/2006/relationships/image" Target="/word/media/8de01d95-287f-48b2-914d-c8069d7566a8.png" Id="R6413248cb16647c6" /></Relationships>
</file>