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b0cfe05c2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cb255987e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Ponaganset,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60f6d44ef4b28" /><Relationship Type="http://schemas.openxmlformats.org/officeDocument/2006/relationships/numbering" Target="/word/numbering.xml" Id="Reab3123fcd754830" /><Relationship Type="http://schemas.openxmlformats.org/officeDocument/2006/relationships/settings" Target="/word/settings.xml" Id="Redef02619ff544fd" /><Relationship Type="http://schemas.openxmlformats.org/officeDocument/2006/relationships/image" Target="/word/media/ca19291d-5933-4a54-9b87-ed8136553d75.png" Id="R039cb255987e47eb" /></Relationships>
</file>