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dafd2ac22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2ee8a30a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157061c8b49e7" /><Relationship Type="http://schemas.openxmlformats.org/officeDocument/2006/relationships/numbering" Target="/word/numbering.xml" Id="Rfce14fc9ee904e2f" /><Relationship Type="http://schemas.openxmlformats.org/officeDocument/2006/relationships/settings" Target="/word/settings.xml" Id="R3b2f36195a2c4653" /><Relationship Type="http://schemas.openxmlformats.org/officeDocument/2006/relationships/image" Target="/word/media/89a04359-a6eb-494d-bae6-069729e5d944.png" Id="Rdf52ee8a30a245db" /></Relationships>
</file>