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510080e76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303c3d7e6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99b5ed8f4416f" /><Relationship Type="http://schemas.openxmlformats.org/officeDocument/2006/relationships/numbering" Target="/word/numbering.xml" Id="R7fb93254f7c84ccc" /><Relationship Type="http://schemas.openxmlformats.org/officeDocument/2006/relationships/settings" Target="/word/settings.xml" Id="R928fe145b86b4da4" /><Relationship Type="http://schemas.openxmlformats.org/officeDocument/2006/relationships/image" Target="/word/media/f8ac2157-a1c3-420f-9953-b105227a913b.png" Id="R06d303c3d7e64840" /></Relationships>
</file>