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e74cda493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e99adfb8c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Poor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181a0f48f4675" /><Relationship Type="http://schemas.openxmlformats.org/officeDocument/2006/relationships/numbering" Target="/word/numbering.xml" Id="Rfb8d80bc68e2469f" /><Relationship Type="http://schemas.openxmlformats.org/officeDocument/2006/relationships/settings" Target="/word/settings.xml" Id="Re5ee90482d204b58" /><Relationship Type="http://schemas.openxmlformats.org/officeDocument/2006/relationships/image" Target="/word/media/8bcddfb9-34ba-4264-b67d-65a946f1fbe1.png" Id="R75be99adfb8c4a14" /></Relationships>
</file>