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d4d74f37e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9b1d380aa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4a401538e4581" /><Relationship Type="http://schemas.openxmlformats.org/officeDocument/2006/relationships/numbering" Target="/word/numbering.xml" Id="R4d836446f5bc4c32" /><Relationship Type="http://schemas.openxmlformats.org/officeDocument/2006/relationships/settings" Target="/word/settings.xml" Id="R48182f2f6f1845e1" /><Relationship Type="http://schemas.openxmlformats.org/officeDocument/2006/relationships/image" Target="/word/media/a3941a98-9e23-4428-9ca8-5f23b3e173f6.png" Id="R6f29b1d380aa4631" /></Relationships>
</file>