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7e4b7af67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38df4d3e4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5f0b5812d47c9" /><Relationship Type="http://schemas.openxmlformats.org/officeDocument/2006/relationships/numbering" Target="/word/numbering.xml" Id="Rf78c36664eca4fd1" /><Relationship Type="http://schemas.openxmlformats.org/officeDocument/2006/relationships/settings" Target="/word/settings.xml" Id="R74847e3ed56d4d0b" /><Relationship Type="http://schemas.openxmlformats.org/officeDocument/2006/relationships/image" Target="/word/media/a0d9db53-21e1-49ae-b8ae-6a8798573ccb.png" Id="Rcbb38df4d3e44ebd" /></Relationships>
</file>