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0d68ea730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e0e5d897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Springs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093d8cd4c4c58" /><Relationship Type="http://schemas.openxmlformats.org/officeDocument/2006/relationships/numbering" Target="/word/numbering.xml" Id="R385b8664ccca4281" /><Relationship Type="http://schemas.openxmlformats.org/officeDocument/2006/relationships/settings" Target="/word/settings.xml" Id="R516b5a6fdfe347f7" /><Relationship Type="http://schemas.openxmlformats.org/officeDocument/2006/relationships/image" Target="/word/media/a9410ecd-f877-43b2-a639-cb201df4dea0.png" Id="R0618e0e5d8974f7b" /></Relationships>
</file>