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516b6b702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1b34bdd3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dc906a5724adc" /><Relationship Type="http://schemas.openxmlformats.org/officeDocument/2006/relationships/numbering" Target="/word/numbering.xml" Id="Reebebd552e334fa9" /><Relationship Type="http://schemas.openxmlformats.org/officeDocument/2006/relationships/settings" Target="/word/settings.xml" Id="R6b603ddb7ac74984" /><Relationship Type="http://schemas.openxmlformats.org/officeDocument/2006/relationships/image" Target="/word/media/b8e160e1-834d-44b3-a57d-fcce4cf3a644.png" Id="R8e4b1b34bdd34d73" /></Relationships>
</file>