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143e2ddbd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fa800d92b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Poquoson River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94f2ab7c141ff" /><Relationship Type="http://schemas.openxmlformats.org/officeDocument/2006/relationships/numbering" Target="/word/numbering.xml" Id="R4bdcc78d16a04485" /><Relationship Type="http://schemas.openxmlformats.org/officeDocument/2006/relationships/settings" Target="/word/settings.xml" Id="R2f1dd1abd5ce47f5" /><Relationship Type="http://schemas.openxmlformats.org/officeDocument/2006/relationships/image" Target="/word/media/ee2a78cb-9961-4c8c-a0d6-b6042ea97c86.png" Id="Rd56fa800d92b4191" /></Relationships>
</file>