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02a6b5b91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68470b52d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Dickinson,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279cfbc124d7c" /><Relationship Type="http://schemas.openxmlformats.org/officeDocument/2006/relationships/numbering" Target="/word/numbering.xml" Id="R1a2f1a122d4e478c" /><Relationship Type="http://schemas.openxmlformats.org/officeDocument/2006/relationships/settings" Target="/word/settings.xml" Id="R431d1f55d38649f0" /><Relationship Type="http://schemas.openxmlformats.org/officeDocument/2006/relationships/image" Target="/word/media/b45d7866-79ac-4b26-9b25-dd29945b91b0.png" Id="R39b68470b52d414e" /></Relationships>
</file>