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4b9236083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bf30fd645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Washington,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b1855d8b647d4" /><Relationship Type="http://schemas.openxmlformats.org/officeDocument/2006/relationships/numbering" Target="/word/numbering.xml" Id="R544b6e7787084951" /><Relationship Type="http://schemas.openxmlformats.org/officeDocument/2006/relationships/settings" Target="/word/settings.xml" Id="Rde589bb3316c46fb" /><Relationship Type="http://schemas.openxmlformats.org/officeDocument/2006/relationships/image" Target="/word/media/d19b5082-0746-4815-8e57-93a5a6dcd658.png" Id="R79fbf30fd6454a5c" /></Relationships>
</file>