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1f1c9ee7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9580165a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Portair,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5cdb186bd4dce" /><Relationship Type="http://schemas.openxmlformats.org/officeDocument/2006/relationships/numbering" Target="/word/numbering.xml" Id="Rcc11fe73e6f14fff" /><Relationship Type="http://schemas.openxmlformats.org/officeDocument/2006/relationships/settings" Target="/word/settings.xml" Id="R253f6bbd755e48f9" /><Relationship Type="http://schemas.openxmlformats.org/officeDocument/2006/relationships/image" Target="/word/media/6ee4bb7f-9fc7-4520-96d5-599a74028d9b.png" Id="R98509580165a42e5" /></Relationships>
</file>