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acd9d72a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f12f40b1c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Portola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12efffd284367" /><Relationship Type="http://schemas.openxmlformats.org/officeDocument/2006/relationships/numbering" Target="/word/numbering.xml" Id="Rad9c96319a2d4f15" /><Relationship Type="http://schemas.openxmlformats.org/officeDocument/2006/relationships/settings" Target="/word/settings.xml" Id="R5c26e04f07f14607" /><Relationship Type="http://schemas.openxmlformats.org/officeDocument/2006/relationships/image" Target="/word/media/4ee4611c-7e96-46ea-9266-756c85495b2d.png" Id="R238f12f40b1c457c" /></Relationships>
</file>