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42d275a2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bd016127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b9271c9f44ada" /><Relationship Type="http://schemas.openxmlformats.org/officeDocument/2006/relationships/numbering" Target="/word/numbering.xml" Id="R3fd386957b7d4b3d" /><Relationship Type="http://schemas.openxmlformats.org/officeDocument/2006/relationships/settings" Target="/word/settings.xml" Id="R7050a5830389481f" /><Relationship Type="http://schemas.openxmlformats.org/officeDocument/2006/relationships/image" Target="/word/media/e34c4ca9-76e2-4869-bc3a-3a02c8d30a41.png" Id="Re8cbd016127f4587" /></Relationships>
</file>