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96f7aed55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62d94bcb7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e815285894dba" /><Relationship Type="http://schemas.openxmlformats.org/officeDocument/2006/relationships/numbering" Target="/word/numbering.xml" Id="Rf47788b0513243e6" /><Relationship Type="http://schemas.openxmlformats.org/officeDocument/2006/relationships/settings" Target="/word/settings.xml" Id="R7fffc64e8db04d55" /><Relationship Type="http://schemas.openxmlformats.org/officeDocument/2006/relationships/image" Target="/word/media/bee38d6b-6992-49c7-b683-5fc327b00a13.png" Id="R87662d94bcb74495" /></Relationships>
</file>