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e2e8ff04b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49773e8d9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5b8668b3b4ef3" /><Relationship Type="http://schemas.openxmlformats.org/officeDocument/2006/relationships/numbering" Target="/word/numbering.xml" Id="R2c0f12ec6ef3458d" /><Relationship Type="http://schemas.openxmlformats.org/officeDocument/2006/relationships/settings" Target="/word/settings.xml" Id="Ra7be978015a94486" /><Relationship Type="http://schemas.openxmlformats.org/officeDocument/2006/relationships/image" Target="/word/media/546e5353-10de-4c04-9df8-e126e0020cbf.png" Id="R17e49773e8d94405" /></Relationships>
</file>