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c6f2051d3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798fdb71e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6a28bd0044494" /><Relationship Type="http://schemas.openxmlformats.org/officeDocument/2006/relationships/numbering" Target="/word/numbering.xml" Id="R29295e8337074f79" /><Relationship Type="http://schemas.openxmlformats.org/officeDocument/2006/relationships/settings" Target="/word/settings.xml" Id="Rac094e1f188d47d3" /><Relationship Type="http://schemas.openxmlformats.org/officeDocument/2006/relationships/image" Target="/word/media/d55bf58e-e4be-4271-b6ae-e0b1fae0ccd6.png" Id="R318798fdb71e4fd9" /></Relationships>
</file>