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cb01904f1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732afe285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Falls,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86b1a8b914ac8" /><Relationship Type="http://schemas.openxmlformats.org/officeDocument/2006/relationships/numbering" Target="/word/numbering.xml" Id="R8056381ee5364bfc" /><Relationship Type="http://schemas.openxmlformats.org/officeDocument/2006/relationships/settings" Target="/word/settings.xml" Id="Rde45e68cbf304633" /><Relationship Type="http://schemas.openxmlformats.org/officeDocument/2006/relationships/image" Target="/word/media/42086a75-8967-4e4d-9610-9c7819702dab.png" Id="R4c3732afe28540ba" /></Relationships>
</file>