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1edf2a86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cf336122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518e05744ea0" /><Relationship Type="http://schemas.openxmlformats.org/officeDocument/2006/relationships/numbering" Target="/word/numbering.xml" Id="R818efb7364614105" /><Relationship Type="http://schemas.openxmlformats.org/officeDocument/2006/relationships/settings" Target="/word/settings.xml" Id="R36d328e9d7954fa1" /><Relationship Type="http://schemas.openxmlformats.org/officeDocument/2006/relationships/image" Target="/word/media/739ea98e-9358-4bc6-a994-7c142727bab6.png" Id="R57ecf336122d4e2f" /></Relationships>
</file>