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90fd2fc0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dd94fbc8d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Potomic,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451d778d94605" /><Relationship Type="http://schemas.openxmlformats.org/officeDocument/2006/relationships/numbering" Target="/word/numbering.xml" Id="R51537e778d8441d5" /><Relationship Type="http://schemas.openxmlformats.org/officeDocument/2006/relationships/settings" Target="/word/settings.xml" Id="R430d0e7ca2854e4f" /><Relationship Type="http://schemas.openxmlformats.org/officeDocument/2006/relationships/image" Target="/word/media/27b89202-14ec-4aaf-a886-21971b75a187.png" Id="R927dd94fbc8d4de7" /></Relationships>
</file>