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b2b2fdc1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b20de0220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3a339f804e16" /><Relationship Type="http://schemas.openxmlformats.org/officeDocument/2006/relationships/numbering" Target="/word/numbering.xml" Id="Rc92420159af74ffe" /><Relationship Type="http://schemas.openxmlformats.org/officeDocument/2006/relationships/settings" Target="/word/settings.xml" Id="R100aceaa7e684699" /><Relationship Type="http://schemas.openxmlformats.org/officeDocument/2006/relationships/image" Target="/word/media/308dbdff-68b4-4be5-b1b1-0b76282a3544.png" Id="R770b20de02204fac" /></Relationships>
</file>