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0dd6ca90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f94ea4c6a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Poulsbo,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23a955ea47b8" /><Relationship Type="http://schemas.openxmlformats.org/officeDocument/2006/relationships/numbering" Target="/word/numbering.xml" Id="R17278965791144d3" /><Relationship Type="http://schemas.openxmlformats.org/officeDocument/2006/relationships/settings" Target="/word/settings.xml" Id="Ra62c1dd2e7a4402e" /><Relationship Type="http://schemas.openxmlformats.org/officeDocument/2006/relationships/image" Target="/word/media/ececf1ce-84c8-4b4f-9761-47a9f0b015cc.png" Id="R31bf94ea4c6a47c8" /></Relationships>
</file>