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e49574c31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a69385ed0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Springs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41261a544ab8" /><Relationship Type="http://schemas.openxmlformats.org/officeDocument/2006/relationships/numbering" Target="/word/numbering.xml" Id="R4eda7a526e514158" /><Relationship Type="http://schemas.openxmlformats.org/officeDocument/2006/relationships/settings" Target="/word/settings.xml" Id="Ra5086af964494c77" /><Relationship Type="http://schemas.openxmlformats.org/officeDocument/2006/relationships/image" Target="/word/media/45e293b3-962b-4453-bd65-257a4387aa1b.png" Id="Rf69a69385ed04a9e" /></Relationships>
</file>