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e943f0817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bca7ed473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Powderly,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22e3ad6ff4828" /><Relationship Type="http://schemas.openxmlformats.org/officeDocument/2006/relationships/numbering" Target="/word/numbering.xml" Id="R003b70265e9047a8" /><Relationship Type="http://schemas.openxmlformats.org/officeDocument/2006/relationships/settings" Target="/word/settings.xml" Id="Rcfddc8e3f9a9412f" /><Relationship Type="http://schemas.openxmlformats.org/officeDocument/2006/relationships/image" Target="/word/media/d94072e5-c7fa-44f0-9e4b-efe013af0b70.png" Id="Rdc9bca7ed47347bb" /></Relationships>
</file>