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baa66b03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3031645a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4ac778f44cc9" /><Relationship Type="http://schemas.openxmlformats.org/officeDocument/2006/relationships/numbering" Target="/word/numbering.xml" Id="R408c0ef9a8494294" /><Relationship Type="http://schemas.openxmlformats.org/officeDocument/2006/relationships/settings" Target="/word/settings.xml" Id="R8fbe29d468f64ad2" /><Relationship Type="http://schemas.openxmlformats.org/officeDocument/2006/relationships/image" Target="/word/media/4b449379-1b04-4c7a-8a64-4f2d9e06af88.png" Id="R26f3031645a540c1" /></Relationships>
</file>