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529bc6c33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9486022e4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Powells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3c443282a498b" /><Relationship Type="http://schemas.openxmlformats.org/officeDocument/2006/relationships/numbering" Target="/word/numbering.xml" Id="Rb0480b31e0ab41cd" /><Relationship Type="http://schemas.openxmlformats.org/officeDocument/2006/relationships/settings" Target="/word/settings.xml" Id="Rcc1f4fce6d7e41c0" /><Relationship Type="http://schemas.openxmlformats.org/officeDocument/2006/relationships/image" Target="/word/media/2e77e2c0-d85b-4126-8121-5960a3b0d226.png" Id="R12e9486022e44979" /></Relationships>
</file>