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c2eb40c70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414d1c7e7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 Shop,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d6fc4aeeb4157" /><Relationship Type="http://schemas.openxmlformats.org/officeDocument/2006/relationships/numbering" Target="/word/numbering.xml" Id="R7e187fd84ed44d25" /><Relationship Type="http://schemas.openxmlformats.org/officeDocument/2006/relationships/settings" Target="/word/settings.xml" Id="Rc072ea307358448b" /><Relationship Type="http://schemas.openxmlformats.org/officeDocument/2006/relationships/image" Target="/word/media/61b0d927-353c-4f17-a3e9-741372933b17.png" Id="R763414d1c7e746a2" /></Relationships>
</file>