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2b79a37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a8abbed8f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Praag,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ec3cbf2694a2e" /><Relationship Type="http://schemas.openxmlformats.org/officeDocument/2006/relationships/numbering" Target="/word/numbering.xml" Id="Rd2d289e9254e48b3" /><Relationship Type="http://schemas.openxmlformats.org/officeDocument/2006/relationships/settings" Target="/word/settings.xml" Id="R369d31a49a2f4625" /><Relationship Type="http://schemas.openxmlformats.org/officeDocument/2006/relationships/image" Target="/word/media/8052cf07-97a0-46bd-9613-1e9b11e6c229.png" Id="R909a8abbed8f47d1" /></Relationships>
</file>