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a735e89a9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644985fcf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Laurent,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cd38f7cf3413c" /><Relationship Type="http://schemas.openxmlformats.org/officeDocument/2006/relationships/numbering" Target="/word/numbering.xml" Id="Rc66fe7f79a20458c" /><Relationship Type="http://schemas.openxmlformats.org/officeDocument/2006/relationships/settings" Target="/word/settings.xml" Id="R756a399d83ff49b0" /><Relationship Type="http://schemas.openxmlformats.org/officeDocument/2006/relationships/image" Target="/word/media/d4e38b3e-ed2f-4302-ba7b-6909ba4432d6.png" Id="R8cd644985fcf4784" /></Relationships>
</file>