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aa0a3f292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92c5df0f3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Prairie View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9d361093a4669" /><Relationship Type="http://schemas.openxmlformats.org/officeDocument/2006/relationships/numbering" Target="/word/numbering.xml" Id="R4d92145d2229432f" /><Relationship Type="http://schemas.openxmlformats.org/officeDocument/2006/relationships/settings" Target="/word/settings.xml" Id="Rd7e35075379b4912" /><Relationship Type="http://schemas.openxmlformats.org/officeDocument/2006/relationships/image" Target="/word/media/f34833a5-6812-45e2-a300-221768fbfa9d.png" Id="R20c92c5df0f3489c" /></Relationships>
</file>