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aa46a27ad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b28901ca1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Prairieview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76ae5740c4094" /><Relationship Type="http://schemas.openxmlformats.org/officeDocument/2006/relationships/numbering" Target="/word/numbering.xml" Id="Rdbf4d4114a054aad" /><Relationship Type="http://schemas.openxmlformats.org/officeDocument/2006/relationships/settings" Target="/word/settings.xml" Id="R33d459cbdb6f4857" /><Relationship Type="http://schemas.openxmlformats.org/officeDocument/2006/relationships/image" Target="/word/media/fcba2f0d-544b-4eeb-875f-207430356b76.png" Id="Ra41b28901ca1428f" /></Relationships>
</file>