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b3ed3a48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0bff813e5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d23cff2ae4f98" /><Relationship Type="http://schemas.openxmlformats.org/officeDocument/2006/relationships/numbering" Target="/word/numbering.xml" Id="R04c6077b2cd34b93" /><Relationship Type="http://schemas.openxmlformats.org/officeDocument/2006/relationships/settings" Target="/word/settings.xml" Id="R19f0b86f1d3b49fd" /><Relationship Type="http://schemas.openxmlformats.org/officeDocument/2006/relationships/image" Target="/word/media/f24a3076-2c29-466e-8643-66a6d5a152eb.png" Id="Rd760bff813e54ed9" /></Relationships>
</file>