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f30bccea0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80e219658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Prentiss,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a4c686599442c" /><Relationship Type="http://schemas.openxmlformats.org/officeDocument/2006/relationships/numbering" Target="/word/numbering.xml" Id="R5d6ccc041ddb4799" /><Relationship Type="http://schemas.openxmlformats.org/officeDocument/2006/relationships/settings" Target="/word/settings.xml" Id="R5930760b6c8e4597" /><Relationship Type="http://schemas.openxmlformats.org/officeDocument/2006/relationships/image" Target="/word/media/eb4f3227-5c13-466a-bfb3-c68fdf368bb1.png" Id="R66a80e2196584fe2" /></Relationships>
</file>