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6749136a4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e1ef8a0a3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Presbyterian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3abd0466a402d" /><Relationship Type="http://schemas.openxmlformats.org/officeDocument/2006/relationships/numbering" Target="/word/numbering.xml" Id="Rdafc7451f7b34d5d" /><Relationship Type="http://schemas.openxmlformats.org/officeDocument/2006/relationships/settings" Target="/word/settings.xml" Id="Rd56fe5928e3d4d8f" /><Relationship Type="http://schemas.openxmlformats.org/officeDocument/2006/relationships/image" Target="/word/media/b6a5defd-0868-461d-88b7-b5a4a2a7989b.png" Id="R1efe1ef8a0a3484d" /></Relationships>
</file>