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bd28d2467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fcefaeeff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Preserve,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09c25f57542ba" /><Relationship Type="http://schemas.openxmlformats.org/officeDocument/2006/relationships/numbering" Target="/word/numbering.xml" Id="Rd39a02b41f4d4763" /><Relationship Type="http://schemas.openxmlformats.org/officeDocument/2006/relationships/settings" Target="/word/settings.xml" Id="R35c99d493144482f" /><Relationship Type="http://schemas.openxmlformats.org/officeDocument/2006/relationships/image" Target="/word/media/2c2d240c-919d-40b3-bdb6-c9bf8accae0a.png" Id="R1aafcefaeeff4a5c" /></Relationships>
</file>