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92240fd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4f57e850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Presidential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3fd80e8c405e" /><Relationship Type="http://schemas.openxmlformats.org/officeDocument/2006/relationships/numbering" Target="/word/numbering.xml" Id="R794eb62583d84198" /><Relationship Type="http://schemas.openxmlformats.org/officeDocument/2006/relationships/settings" Target="/word/settings.xml" Id="R9f3ffb3aaef746bb" /><Relationship Type="http://schemas.openxmlformats.org/officeDocument/2006/relationships/image" Target="/word/media/0fcbd90f-4e2c-4045-a082-a43998505ece.png" Id="R82e4f57e850f4df9" /></Relationships>
</file>