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db3d325c1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588d8fb1a49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5a1a8f57e4b8f" /><Relationship Type="http://schemas.openxmlformats.org/officeDocument/2006/relationships/numbering" Target="/word/numbering.xml" Id="R04b95a6a63324b37" /><Relationship Type="http://schemas.openxmlformats.org/officeDocument/2006/relationships/settings" Target="/word/settings.xml" Id="R832ebc60c53b40ba" /><Relationship Type="http://schemas.openxmlformats.org/officeDocument/2006/relationships/image" Target="/word/media/6b77b8cd-57ed-4602-911f-14466fc02c1d.png" Id="Rc34588d8fb1a496e" /></Relationships>
</file>